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37" w:rsidRDefault="00561137" w:rsidP="00561137">
      <w:pPr>
        <w:rPr>
          <w:rFonts w:ascii="Arial" w:hAnsi="Arial" w:cs="Arial"/>
          <w:sz w:val="20"/>
          <w:szCs w:val="20"/>
        </w:rPr>
      </w:pPr>
      <w:r>
        <w:rPr>
          <w:rFonts w:ascii="Arial" w:hAnsi="Arial" w:cs="Arial"/>
          <w:sz w:val="20"/>
          <w:szCs w:val="20"/>
        </w:rPr>
        <w:t>SIG members and friends,</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Fonts w:ascii="Arial" w:hAnsi="Arial" w:cs="Arial"/>
          <w:sz w:val="20"/>
          <w:szCs w:val="20"/>
        </w:rPr>
        <w:t xml:space="preserve">Our next </w:t>
      </w:r>
      <w:proofErr w:type="spellStart"/>
      <w:r>
        <w:rPr>
          <w:rFonts w:ascii="Arial" w:hAnsi="Arial" w:cs="Arial"/>
          <w:sz w:val="20"/>
          <w:szCs w:val="20"/>
        </w:rPr>
        <w:t>meetingis</w:t>
      </w:r>
      <w:proofErr w:type="spellEnd"/>
      <w:r>
        <w:rPr>
          <w:rFonts w:ascii="Arial" w:hAnsi="Arial" w:cs="Arial"/>
          <w:sz w:val="20"/>
          <w:szCs w:val="20"/>
        </w:rPr>
        <w:t xml:space="preserve"> Tuesday, August 7 at 11:30 featuring Paul Grant on several energy related topics.</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Style w:val="Strong"/>
          <w:rFonts w:ascii="Arial" w:hAnsi="Arial" w:cs="Arial"/>
          <w:sz w:val="20"/>
          <w:szCs w:val="20"/>
        </w:rPr>
        <w:t>Paul's abstract</w:t>
      </w:r>
    </w:p>
    <w:p w:rsidR="00561137" w:rsidRDefault="00561137" w:rsidP="00561137">
      <w:r>
        <w:rPr>
          <w:rFonts w:ascii="Arial" w:hAnsi="Arial" w:cs="Arial"/>
          <w:sz w:val="20"/>
          <w:szCs w:val="20"/>
        </w:rPr>
        <w:t xml:space="preserve">Paul will cover his experiences at IBM and EPRI, including the history of high </w:t>
      </w:r>
      <w:proofErr w:type="spellStart"/>
      <w:r>
        <w:rPr>
          <w:rFonts w:ascii="Arial" w:hAnsi="Arial" w:cs="Arial"/>
          <w:sz w:val="20"/>
          <w:szCs w:val="20"/>
        </w:rPr>
        <w:t>Tc</w:t>
      </w:r>
      <w:proofErr w:type="spellEnd"/>
      <w:r>
        <w:rPr>
          <w:rFonts w:ascii="Arial" w:hAnsi="Arial" w:cs="Arial"/>
          <w:sz w:val="20"/>
          <w:szCs w:val="20"/>
        </w:rPr>
        <w:t xml:space="preserve"> superconducting materials, applications for high </w:t>
      </w:r>
      <w:proofErr w:type="spellStart"/>
      <w:r>
        <w:rPr>
          <w:rFonts w:ascii="Arial" w:hAnsi="Arial" w:cs="Arial"/>
          <w:sz w:val="20"/>
          <w:szCs w:val="20"/>
        </w:rPr>
        <w:t>Tc</w:t>
      </w:r>
      <w:proofErr w:type="spellEnd"/>
      <w:r>
        <w:rPr>
          <w:rFonts w:ascii="Arial" w:hAnsi="Arial" w:cs="Arial"/>
          <w:sz w:val="20"/>
          <w:szCs w:val="20"/>
        </w:rPr>
        <w:t xml:space="preserve"> materials - particularly in the energy sector, a personal perspective on applications where superconductivity might make a contribution, thoughts on cold fusion, and examples of questionable science that he has debunked.</w:t>
      </w:r>
    </w:p>
    <w:p w:rsidR="00561137" w:rsidRDefault="00561137" w:rsidP="00561137">
      <w:r>
        <w:t> </w:t>
      </w:r>
    </w:p>
    <w:p w:rsidR="00561137" w:rsidRDefault="00561137" w:rsidP="00561137">
      <w:r>
        <w:rPr>
          <w:rStyle w:val="Strong"/>
          <w:rFonts w:ascii="Arial" w:hAnsi="Arial" w:cs="Arial"/>
          <w:sz w:val="20"/>
          <w:szCs w:val="20"/>
        </w:rPr>
        <w:t>Paul's Bio</w:t>
      </w:r>
    </w:p>
    <w:p w:rsidR="00561137" w:rsidRDefault="00561137" w:rsidP="00561137">
      <w:r>
        <w:t> </w:t>
      </w:r>
    </w:p>
    <w:p w:rsidR="00561137" w:rsidRDefault="00561137" w:rsidP="00561137">
      <w:pPr>
        <w:rPr>
          <w:rFonts w:ascii="Arial" w:hAnsi="Arial" w:cs="Arial"/>
          <w:sz w:val="20"/>
          <w:szCs w:val="20"/>
        </w:rPr>
      </w:pPr>
      <w:r>
        <w:rPr>
          <w:rFonts w:ascii="Arial" w:hAnsi="Arial" w:cs="Arial"/>
          <w:sz w:val="20"/>
          <w:szCs w:val="20"/>
        </w:rPr>
        <w:t xml:space="preserve">Paul Grant considers himself a condensed matter physicist, but he is much more. Paul received his Ph.D. from Harvard in 1965 in Applied Physics. He worked at IBM in New York and San Jose for 40 years. Some of the highlights of Paul's work are in high temperature </w:t>
      </w:r>
      <w:proofErr w:type="gramStart"/>
      <w:r>
        <w:rPr>
          <w:rFonts w:ascii="Arial" w:hAnsi="Arial" w:cs="Arial"/>
          <w:sz w:val="20"/>
          <w:szCs w:val="20"/>
        </w:rPr>
        <w:t>superconductors,</w:t>
      </w:r>
      <w:proofErr w:type="gramEnd"/>
      <w:r>
        <w:rPr>
          <w:rFonts w:ascii="Arial" w:hAnsi="Arial" w:cs="Arial"/>
          <w:sz w:val="20"/>
          <w:szCs w:val="20"/>
        </w:rPr>
        <w:t xml:space="preserve"> </w:t>
      </w:r>
      <w:proofErr w:type="spellStart"/>
      <w:r>
        <w:rPr>
          <w:rFonts w:ascii="Arial" w:hAnsi="Arial" w:cs="Arial"/>
          <w:sz w:val="20"/>
          <w:szCs w:val="20"/>
        </w:rPr>
        <w:t>magnetoresistive</w:t>
      </w:r>
      <w:proofErr w:type="spellEnd"/>
      <w:r>
        <w:rPr>
          <w:rFonts w:ascii="Arial" w:hAnsi="Arial" w:cs="Arial"/>
          <w:sz w:val="20"/>
          <w:szCs w:val="20"/>
        </w:rPr>
        <w:t xml:space="preserve"> (and GMR) head technology for hard disks, and research on conducting organic and polymer materials. Along the way, Paul made several contributions to IBM's computer business, particularly in the areas of printing, storage, I/O, data acquisition and data analysis. </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Fonts w:ascii="Arial" w:hAnsi="Arial" w:cs="Arial"/>
          <w:sz w:val="20"/>
          <w:szCs w:val="20"/>
        </w:rPr>
        <w:t xml:space="preserve">Post IBM, Paul was Science Fellow at EPRI for 10 years, co-developing the </w:t>
      </w:r>
      <w:proofErr w:type="spellStart"/>
      <w:r>
        <w:rPr>
          <w:rFonts w:ascii="Arial" w:hAnsi="Arial" w:cs="Arial"/>
          <w:sz w:val="20"/>
          <w:szCs w:val="20"/>
        </w:rPr>
        <w:t>SuperGrid</w:t>
      </w:r>
      <w:proofErr w:type="spellEnd"/>
      <w:r>
        <w:rPr>
          <w:rFonts w:ascii="Arial" w:hAnsi="Arial" w:cs="Arial"/>
          <w:sz w:val="20"/>
          <w:szCs w:val="20"/>
        </w:rPr>
        <w:t xml:space="preserve"> concept of an energy society based on nuclear, hydrogen and super-conducting technologies supplemented by renewables. Paul also provided leadership on energy physics and advanced materials within EPRI.</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Fonts w:ascii="Arial" w:hAnsi="Arial" w:cs="Arial"/>
          <w:sz w:val="20"/>
          <w:szCs w:val="20"/>
        </w:rPr>
        <w:t>More recently, Paul has been an energy technology consultant for EPRI, DOE and DOD.</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Fonts w:ascii="Arial" w:hAnsi="Arial" w:cs="Arial"/>
          <w:sz w:val="20"/>
          <w:szCs w:val="20"/>
        </w:rPr>
        <w:t xml:space="preserve">In addition, Paul found time to teach at both Stanford and the National University of Mexico, has received numerous honors and awards (including Senior Life Fellow of APS, EPRI Chauncey Starr Award, </w:t>
      </w:r>
      <w:proofErr w:type="gramStart"/>
      <w:r>
        <w:rPr>
          <w:rFonts w:ascii="Arial" w:hAnsi="Arial" w:cs="Arial"/>
          <w:sz w:val="20"/>
          <w:szCs w:val="20"/>
        </w:rPr>
        <w:t>IBM</w:t>
      </w:r>
      <w:proofErr w:type="gramEnd"/>
      <w:r>
        <w:rPr>
          <w:rFonts w:ascii="Arial" w:hAnsi="Arial" w:cs="Arial"/>
          <w:sz w:val="20"/>
          <w:szCs w:val="20"/>
        </w:rPr>
        <w:t xml:space="preserve"> Outstanding Technical Achievement Award), authored more than 120 papers and articles, and has been issued 10 patents.</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Fonts w:ascii="Arial" w:hAnsi="Arial" w:cs="Arial"/>
          <w:sz w:val="20"/>
          <w:szCs w:val="20"/>
        </w:rPr>
        <w:t>A complete bio is available at:</w:t>
      </w:r>
    </w:p>
    <w:p w:rsidR="00561137" w:rsidRDefault="00561137" w:rsidP="00561137">
      <w:pPr>
        <w:rPr>
          <w:rFonts w:ascii="Arial" w:hAnsi="Arial" w:cs="Arial"/>
          <w:sz w:val="20"/>
          <w:szCs w:val="20"/>
        </w:rPr>
      </w:pPr>
      <w:hyperlink r:id="rId5" w:history="1">
        <w:r>
          <w:rPr>
            <w:rStyle w:val="Hyperlink"/>
            <w:rFonts w:ascii="Arial" w:hAnsi="Arial" w:cs="Arial"/>
            <w:sz w:val="20"/>
            <w:szCs w:val="20"/>
          </w:rPr>
          <w:t>http://www.w2agz.com/About_PMG.htm</w:t>
        </w:r>
      </w:hyperlink>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t> </w:t>
      </w:r>
    </w:p>
    <w:p w:rsidR="00561137" w:rsidRDefault="00561137" w:rsidP="00561137">
      <w:pPr>
        <w:rPr>
          <w:rFonts w:ascii="Arial" w:hAnsi="Arial" w:cs="Arial"/>
          <w:sz w:val="20"/>
          <w:szCs w:val="20"/>
        </w:rPr>
      </w:pPr>
      <w:r>
        <w:rPr>
          <w:rStyle w:val="Strong"/>
          <w:rFonts w:ascii="Arial" w:hAnsi="Arial" w:cs="Arial"/>
          <w:sz w:val="20"/>
          <w:szCs w:val="20"/>
        </w:rPr>
        <w:t xml:space="preserve">Meeting Details - NOTE NEW TIME-&gt; </w:t>
      </w:r>
      <w:proofErr w:type="gramStart"/>
      <w:r>
        <w:rPr>
          <w:rStyle w:val="Strong"/>
          <w:rFonts w:ascii="Arial" w:hAnsi="Arial" w:cs="Arial"/>
          <w:sz w:val="20"/>
          <w:szCs w:val="20"/>
        </w:rPr>
        <w:t>LUNCHTIME !!!</w:t>
      </w:r>
      <w:proofErr w:type="gramEnd"/>
    </w:p>
    <w:p w:rsidR="00561137" w:rsidRDefault="00561137" w:rsidP="00561137">
      <w:pPr>
        <w:rPr>
          <w:rFonts w:ascii="Arial" w:eastAsia="Times New Roman" w:hAnsi="Arial" w:cs="Arial"/>
          <w:sz w:val="20"/>
          <w:szCs w:val="20"/>
        </w:rPr>
      </w:pPr>
      <w:r>
        <w:rPr>
          <w:rFonts w:ascii="Arial" w:eastAsia="Times New Roman" w:hAnsi="Arial" w:cs="Arial"/>
          <w:sz w:val="20"/>
          <w:szCs w:val="20"/>
        </w:rPr>
        <w:t> </w:t>
      </w:r>
    </w:p>
    <w:p w:rsidR="00561137" w:rsidRDefault="00561137" w:rsidP="00561137">
      <w:pPr>
        <w:rPr>
          <w:rFonts w:ascii="Arial" w:eastAsia="Times New Roman" w:hAnsi="Arial" w:cs="Arial"/>
          <w:sz w:val="20"/>
          <w:szCs w:val="20"/>
        </w:rPr>
      </w:pPr>
      <w:r>
        <w:rPr>
          <w:rFonts w:ascii="Arial" w:eastAsia="Times New Roman" w:hAnsi="Arial" w:cs="Arial"/>
          <w:sz w:val="20"/>
          <w:szCs w:val="20"/>
        </w:rPr>
        <w:t xml:space="preserve">The meeting will be on Tuesday, August 7, at 11:30 AM, at Larry's office (directions below), located at 1060 La </w:t>
      </w:r>
      <w:proofErr w:type="spellStart"/>
      <w:r>
        <w:rPr>
          <w:rFonts w:ascii="Arial" w:eastAsia="Times New Roman" w:hAnsi="Arial" w:cs="Arial"/>
          <w:sz w:val="20"/>
          <w:szCs w:val="20"/>
        </w:rPr>
        <w:t>Avenida</w:t>
      </w:r>
      <w:proofErr w:type="spellEnd"/>
      <w:r>
        <w:rPr>
          <w:rFonts w:ascii="Arial" w:eastAsia="Times New Roman" w:hAnsi="Arial" w:cs="Arial"/>
          <w:sz w:val="20"/>
          <w:szCs w:val="20"/>
        </w:rPr>
        <w:t>, Mountain View, CA 94043. (This is near the 85-101 interchange in Mt. View and down the street from the Computer History Museum.)</w:t>
      </w:r>
      <w:r>
        <w:rPr>
          <w:rFonts w:ascii="Arial" w:eastAsia="Times New Roman" w:hAnsi="Arial" w:cs="Arial"/>
          <w:sz w:val="20"/>
          <w:szCs w:val="20"/>
        </w:rPr>
        <w:br/>
      </w:r>
      <w:r>
        <w:rPr>
          <w:rFonts w:ascii="Arial" w:eastAsia="Times New Roman" w:hAnsi="Arial" w:cs="Arial"/>
          <w:sz w:val="20"/>
          <w:szCs w:val="20"/>
        </w:rPr>
        <w:br/>
        <w:t xml:space="preserve">Please RSVP as soon as you can so we can obtain the right complement of sandwiches, sodas, fruit, etc., to either Gary </w:t>
      </w:r>
      <w:proofErr w:type="spellStart"/>
      <w:r>
        <w:rPr>
          <w:rFonts w:ascii="Arial" w:eastAsia="Times New Roman" w:hAnsi="Arial" w:cs="Arial"/>
          <w:sz w:val="20"/>
          <w:szCs w:val="20"/>
        </w:rPr>
        <w:t>Bjorklund</w:t>
      </w:r>
      <w:proofErr w:type="spellEnd"/>
      <w:r>
        <w:rPr>
          <w:rFonts w:ascii="Arial" w:eastAsia="Times New Roman" w:hAnsi="Arial" w:cs="Arial"/>
          <w:sz w:val="20"/>
          <w:szCs w:val="20"/>
        </w:rPr>
        <w:t xml:space="preserve"> </w:t>
      </w:r>
      <w:proofErr w:type="gramStart"/>
      <w:r>
        <w:rPr>
          <w:rFonts w:ascii="Arial" w:eastAsia="Times New Roman" w:hAnsi="Arial" w:cs="Arial"/>
          <w:sz w:val="20"/>
          <w:szCs w:val="20"/>
        </w:rPr>
        <w:t xml:space="preserve">( </w:t>
      </w:r>
      <w:proofErr w:type="gramEnd"/>
      <w:r>
        <w:rPr>
          <w:rFonts w:ascii="Arial" w:eastAsia="Times New Roman" w:hAnsi="Arial" w:cs="Arial"/>
          <w:sz w:val="20"/>
          <w:szCs w:val="20"/>
          <w:u w:val="single"/>
        </w:rPr>
        <w:fldChar w:fldCharType="begin"/>
      </w:r>
      <w:r>
        <w:rPr>
          <w:rFonts w:ascii="Arial" w:eastAsia="Times New Roman" w:hAnsi="Arial" w:cs="Arial"/>
          <w:sz w:val="20"/>
          <w:szCs w:val="20"/>
          <w:u w:val="single"/>
        </w:rPr>
        <w:instrText xml:space="preserve"> HYPERLINK "mailto:gbjork@ix.netcom.com" </w:instrText>
      </w:r>
      <w:r>
        <w:rPr>
          <w:rFonts w:ascii="Arial" w:eastAsia="Times New Roman" w:hAnsi="Arial" w:cs="Arial"/>
          <w:sz w:val="20"/>
          <w:szCs w:val="20"/>
          <w:u w:val="single"/>
        </w:rPr>
        <w:fldChar w:fldCharType="separate"/>
      </w:r>
      <w:r>
        <w:rPr>
          <w:rStyle w:val="Hyperlink"/>
          <w:rFonts w:ascii="Arial" w:eastAsia="Times New Roman" w:hAnsi="Arial" w:cs="Arial"/>
          <w:sz w:val="20"/>
          <w:szCs w:val="20"/>
        </w:rPr>
        <w:t>gbjork@ix.netcom.com</w:t>
      </w:r>
      <w:r>
        <w:rPr>
          <w:rFonts w:ascii="Arial" w:eastAsia="Times New Roman" w:hAnsi="Arial" w:cs="Arial"/>
          <w:sz w:val="20"/>
          <w:szCs w:val="20"/>
          <w:u w:val="single"/>
        </w:rPr>
        <w:fldChar w:fldCharType="end"/>
      </w:r>
      <w:r>
        <w:rPr>
          <w:rFonts w:ascii="Arial" w:eastAsia="Times New Roman" w:hAnsi="Arial" w:cs="Arial"/>
          <w:sz w:val="20"/>
          <w:szCs w:val="20"/>
        </w:rPr>
        <w:t xml:space="preserve"> ) or Larry Kelly ( </w:t>
      </w:r>
      <w:hyperlink r:id="rId6" w:history="1">
        <w:r>
          <w:rPr>
            <w:rStyle w:val="Hyperlink"/>
            <w:rFonts w:ascii="Arial" w:eastAsia="Times New Roman" w:hAnsi="Arial" w:cs="Arial"/>
            <w:sz w:val="20"/>
            <w:szCs w:val="20"/>
          </w:rPr>
          <w:t>larryk@kelly.com</w:t>
        </w:r>
      </w:hyperlink>
      <w:r>
        <w:rPr>
          <w:rFonts w:ascii="Arial" w:eastAsia="Times New Roman" w:hAnsi="Arial" w:cs="Arial"/>
          <w:sz w:val="20"/>
          <w:szCs w:val="20"/>
        </w:rPr>
        <w:t xml:space="preserve"> ).</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sz w:val="20"/>
          <w:szCs w:val="20"/>
        </w:rPr>
        <w:br/>
        <w:t>Here is the agenda for the meeting</w:t>
      </w:r>
      <w:proofErr w:type="gramStart"/>
      <w:r>
        <w:rPr>
          <w:rFonts w:ascii="Arial" w:eastAsia="Times New Roman" w:hAnsi="Arial" w:cs="Arial"/>
          <w:sz w:val="20"/>
          <w:szCs w:val="20"/>
        </w:rPr>
        <w:t>:</w:t>
      </w:r>
      <w:proofErr w:type="gramEnd"/>
      <w:r>
        <w:rPr>
          <w:rFonts w:ascii="Arial" w:eastAsia="Times New Roman" w:hAnsi="Arial" w:cs="Arial"/>
          <w:sz w:val="20"/>
          <w:szCs w:val="20"/>
        </w:rPr>
        <w:br/>
      </w:r>
      <w:r>
        <w:rPr>
          <w:rFonts w:ascii="Arial" w:eastAsia="Times New Roman" w:hAnsi="Arial" w:cs="Arial"/>
          <w:sz w:val="20"/>
          <w:szCs w:val="20"/>
        </w:rPr>
        <w:br/>
        <w:t>1. 11:30 AM - 12:00 noon - sandwiches, salad, fruit, etc.</w:t>
      </w:r>
    </w:p>
    <w:p w:rsidR="00561137" w:rsidRDefault="00561137" w:rsidP="00561137">
      <w:pPr>
        <w:rPr>
          <w:rFonts w:ascii="Arial" w:eastAsia="Times New Roman" w:hAnsi="Arial" w:cs="Arial"/>
          <w:sz w:val="20"/>
          <w:szCs w:val="20"/>
        </w:rPr>
      </w:pPr>
      <w:r>
        <w:rPr>
          <w:rFonts w:ascii="Arial" w:eastAsia="Times New Roman" w:hAnsi="Arial" w:cs="Arial"/>
          <w:sz w:val="20"/>
          <w:szCs w:val="20"/>
        </w:rPr>
        <w:br/>
        <w:t>2. 12:00 - 1:00 PM - Paul Grant</w:t>
      </w:r>
      <w:r>
        <w:rPr>
          <w:rFonts w:ascii="Arial" w:eastAsia="Times New Roman" w:hAnsi="Arial" w:cs="Arial"/>
          <w:sz w:val="20"/>
          <w:szCs w:val="20"/>
        </w:rPr>
        <w:br/>
      </w:r>
      <w:r>
        <w:rPr>
          <w:rFonts w:ascii="Arial" w:eastAsia="Times New Roman" w:hAnsi="Arial" w:cs="Arial"/>
          <w:sz w:val="20"/>
          <w:szCs w:val="20"/>
        </w:rPr>
        <w:br/>
        <w:t>3. 1:00 - 1:30 PM - SIG business, open discussion</w:t>
      </w:r>
    </w:p>
    <w:p w:rsidR="00CA3829" w:rsidRDefault="00CA3829">
      <w:bookmarkStart w:id="0" w:name="_GoBack"/>
      <w:bookmarkEnd w:id="0"/>
    </w:p>
    <w:sectPr w:rsidR="00CA3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6F"/>
    <w:rsid w:val="0038656F"/>
    <w:rsid w:val="00561137"/>
    <w:rsid w:val="008178BA"/>
    <w:rsid w:val="00CA3829"/>
    <w:rsid w:val="00FE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37"/>
    <w:pPr>
      <w:spacing w:after="0" w:line="240" w:lineRule="auto"/>
    </w:pPr>
    <w:rPr>
      <w:rFonts w:ascii="Calibri" w:eastAsiaTheme="minorHAnsi" w:hAnsi="Calibri" w:cs="Calibr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1137"/>
    <w:rPr>
      <w:color w:val="0000FF"/>
      <w:u w:val="single"/>
    </w:rPr>
  </w:style>
  <w:style w:type="character" w:styleId="Strong">
    <w:name w:val="Strong"/>
    <w:basedOn w:val="DefaultParagraphFont"/>
    <w:uiPriority w:val="22"/>
    <w:qFormat/>
    <w:rsid w:val="005611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37"/>
    <w:pPr>
      <w:spacing w:after="0" w:line="240" w:lineRule="auto"/>
    </w:pPr>
    <w:rPr>
      <w:rFonts w:ascii="Calibri" w:eastAsiaTheme="minorHAnsi" w:hAnsi="Calibri" w:cs="Calibri"/>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1137"/>
    <w:rPr>
      <w:color w:val="0000FF"/>
      <w:u w:val="single"/>
    </w:rPr>
  </w:style>
  <w:style w:type="character" w:styleId="Strong">
    <w:name w:val="Strong"/>
    <w:basedOn w:val="DefaultParagraphFont"/>
    <w:uiPriority w:val="22"/>
    <w:qFormat/>
    <w:rsid w:val="00561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arryk@kelly.com" TargetMode="External"/><Relationship Id="rId5" Type="http://schemas.openxmlformats.org/officeDocument/2006/relationships/hyperlink" Target="http://www.w2agz.com/About_PM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W2AGZ Technologies</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Michael Grant</dc:creator>
  <cp:keywords/>
  <dc:description/>
  <cp:lastModifiedBy>Paul Michael Grant</cp:lastModifiedBy>
  <cp:revision>2</cp:revision>
  <cp:lastPrinted>2012-08-02T19:02:00Z</cp:lastPrinted>
  <dcterms:created xsi:type="dcterms:W3CDTF">2012-08-02T19:01:00Z</dcterms:created>
  <dcterms:modified xsi:type="dcterms:W3CDTF">2012-08-02T19:04:00Z</dcterms:modified>
</cp:coreProperties>
</file>